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080" w:rsidRPr="00131581" w:rsidRDefault="00160080" w:rsidP="00381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Условия организации обучения и воспитания </w:t>
      </w:r>
    </w:p>
    <w:p w:rsidR="00160080" w:rsidRPr="00131581" w:rsidRDefault="00160080" w:rsidP="00381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 с ограниченными возможностями здоровья и инвалидов</w:t>
      </w:r>
    </w:p>
    <w:tbl>
      <w:tblPr>
        <w:tblStyle w:val="a6"/>
        <w:tblW w:w="10305" w:type="dxa"/>
        <w:tblInd w:w="-601" w:type="dxa"/>
        <w:tblLook w:val="04A0" w:firstRow="1" w:lastRow="0" w:firstColumn="1" w:lastColumn="0" w:noHBand="0" w:noVBand="1"/>
      </w:tblPr>
      <w:tblGrid>
        <w:gridCol w:w="425"/>
        <w:gridCol w:w="3545"/>
        <w:gridCol w:w="6335"/>
      </w:tblGrid>
      <w:tr w:rsidR="00160080" w:rsidRPr="00131581" w:rsidTr="006764DF">
        <w:tc>
          <w:tcPr>
            <w:tcW w:w="425" w:type="dxa"/>
            <w:hideMark/>
          </w:tcPr>
          <w:p w:rsidR="00160080" w:rsidRPr="00131581" w:rsidRDefault="00160080" w:rsidP="001600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8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545" w:type="dxa"/>
            <w:hideMark/>
          </w:tcPr>
          <w:p w:rsidR="00160080" w:rsidRPr="00131581" w:rsidRDefault="00160080" w:rsidP="001600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81">
              <w:rPr>
                <w:rFonts w:ascii="Times New Roman" w:eastAsia="Times New Roman" w:hAnsi="Times New Roman" w:cs="Times New Roman"/>
                <w:lang w:eastAsia="ru-RU"/>
              </w:rPr>
              <w:t>Наличие обучающихся с ограниченными возможностями здоровья</w:t>
            </w:r>
          </w:p>
        </w:tc>
        <w:tc>
          <w:tcPr>
            <w:tcW w:w="6335" w:type="dxa"/>
            <w:hideMark/>
          </w:tcPr>
          <w:p w:rsidR="00160080" w:rsidRPr="00131581" w:rsidRDefault="00214BE7" w:rsidP="001315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1315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="00160080" w:rsidRPr="001315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  <w:r w:rsidR="00160080" w:rsidRPr="00131581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– дети с ограниченными возможностями здоро</w:t>
            </w:r>
            <w:bookmarkStart w:id="0" w:name="_GoBack"/>
            <w:bookmarkEnd w:id="0"/>
            <w:r w:rsidR="00160080" w:rsidRPr="00131581">
              <w:rPr>
                <w:rFonts w:ascii="Times New Roman" w:eastAsia="Times New Roman" w:hAnsi="Times New Roman" w:cs="Times New Roman"/>
                <w:lang w:eastAsia="ru-RU"/>
              </w:rPr>
              <w:t>вья (с тяжелыми нарушениями речи)</w:t>
            </w:r>
          </w:p>
        </w:tc>
      </w:tr>
      <w:tr w:rsidR="00160080" w:rsidRPr="00131581" w:rsidTr="006764DF">
        <w:tc>
          <w:tcPr>
            <w:tcW w:w="425" w:type="dxa"/>
            <w:hideMark/>
          </w:tcPr>
          <w:p w:rsidR="00160080" w:rsidRPr="00131581" w:rsidRDefault="00160080" w:rsidP="001600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8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545" w:type="dxa"/>
            <w:hideMark/>
          </w:tcPr>
          <w:p w:rsidR="00160080" w:rsidRPr="00131581" w:rsidRDefault="00160080" w:rsidP="001600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81">
              <w:rPr>
                <w:rFonts w:ascii="Times New Roman" w:eastAsia="Times New Roman" w:hAnsi="Times New Roman" w:cs="Times New Roman"/>
                <w:lang w:eastAsia="ru-RU"/>
              </w:rPr>
              <w:t>Использование специальных учебных пособий и дидактических материалов</w:t>
            </w:r>
          </w:p>
        </w:tc>
        <w:tc>
          <w:tcPr>
            <w:tcW w:w="6335" w:type="dxa"/>
            <w:hideMark/>
          </w:tcPr>
          <w:p w:rsidR="00160080" w:rsidRPr="00131581" w:rsidRDefault="00160080" w:rsidP="001600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81">
              <w:rPr>
                <w:rFonts w:ascii="Times New Roman" w:eastAsia="Times New Roman" w:hAnsi="Times New Roman" w:cs="Times New Roman"/>
                <w:lang w:eastAsia="ru-RU"/>
              </w:rPr>
              <w:t>В детском саду имеются необходимые специальные технические средства обучения и дидактические материалы для проведения коррекционно-образовательной деятельности с детьми ОВЗ.</w:t>
            </w:r>
          </w:p>
        </w:tc>
      </w:tr>
      <w:tr w:rsidR="00160080" w:rsidRPr="00131581" w:rsidTr="006764DF">
        <w:trPr>
          <w:trHeight w:val="1234"/>
        </w:trPr>
        <w:tc>
          <w:tcPr>
            <w:tcW w:w="425" w:type="dxa"/>
            <w:hideMark/>
          </w:tcPr>
          <w:p w:rsidR="00160080" w:rsidRPr="00131581" w:rsidRDefault="00160080" w:rsidP="001600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81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545" w:type="dxa"/>
            <w:hideMark/>
          </w:tcPr>
          <w:p w:rsidR="00160080" w:rsidRPr="00131581" w:rsidRDefault="00160080" w:rsidP="001600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81">
              <w:rPr>
                <w:rFonts w:ascii="Times New Roman" w:eastAsia="Times New Roman" w:hAnsi="Times New Roman" w:cs="Times New Roman"/>
                <w:lang w:eastAsia="ru-RU"/>
              </w:rPr>
              <w:t>Использование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6335" w:type="dxa"/>
            <w:hideMark/>
          </w:tcPr>
          <w:p w:rsidR="00160080" w:rsidRPr="00131581" w:rsidRDefault="00160080" w:rsidP="005E04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1581">
              <w:rPr>
                <w:rFonts w:ascii="Times New Roman" w:eastAsia="Times New Roman" w:hAnsi="Times New Roman" w:cs="Times New Roman"/>
                <w:lang w:eastAsia="ru-RU"/>
              </w:rPr>
              <w:t xml:space="preserve">Используются специальные технические средства для развития познавательной сферы детей с ОВЗ средствами игровых технологий </w:t>
            </w:r>
            <w:r w:rsidR="00214BE7" w:rsidRPr="00131581">
              <w:rPr>
                <w:rFonts w:ascii="Times New Roman" w:eastAsia="Times New Roman" w:hAnsi="Times New Roman" w:cs="Times New Roman"/>
                <w:lang w:eastAsia="ru-RU"/>
              </w:rPr>
              <w:t>–сенсорное оборудование</w:t>
            </w:r>
          </w:p>
        </w:tc>
      </w:tr>
      <w:tr w:rsidR="00160080" w:rsidRPr="00131581" w:rsidTr="006764DF">
        <w:tc>
          <w:tcPr>
            <w:tcW w:w="425" w:type="dxa"/>
            <w:hideMark/>
          </w:tcPr>
          <w:p w:rsidR="00160080" w:rsidRPr="00131581" w:rsidRDefault="00160080" w:rsidP="001600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81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545" w:type="dxa"/>
            <w:hideMark/>
          </w:tcPr>
          <w:p w:rsidR="00160080" w:rsidRPr="00131581" w:rsidRDefault="00160080" w:rsidP="001600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81">
              <w:rPr>
                <w:rFonts w:ascii="Times New Roman" w:eastAsia="Times New Roman" w:hAnsi="Times New Roman" w:cs="Times New Roman"/>
                <w:lang w:eastAsia="ru-RU"/>
              </w:rPr>
              <w:t>Проведение групповых и индивидуальных коррекционных занятий</w:t>
            </w:r>
          </w:p>
        </w:tc>
        <w:tc>
          <w:tcPr>
            <w:tcW w:w="6335" w:type="dxa"/>
            <w:hideMark/>
          </w:tcPr>
          <w:p w:rsidR="00160080" w:rsidRPr="00131581" w:rsidRDefault="00160080" w:rsidP="001600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81">
              <w:rPr>
                <w:rFonts w:ascii="Times New Roman" w:eastAsia="Times New Roman" w:hAnsi="Times New Roman" w:cs="Times New Roman"/>
                <w:lang w:eastAsia="ru-RU"/>
              </w:rPr>
              <w:t>Групповые и индивидуальные коррекционные занятия проводятся в соответствии с календарным учебным графиком, учебным планом, расписание</w:t>
            </w:r>
            <w:r w:rsidR="0013158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131581">
              <w:rPr>
                <w:rFonts w:ascii="Times New Roman" w:eastAsia="Times New Roman" w:hAnsi="Times New Roman" w:cs="Times New Roman"/>
                <w:lang w:eastAsia="ru-RU"/>
              </w:rPr>
              <w:t xml:space="preserve"> непрерывной образовательной деятельности, режимом дня.</w:t>
            </w:r>
          </w:p>
        </w:tc>
      </w:tr>
      <w:tr w:rsidR="00160080" w:rsidRPr="00131581" w:rsidTr="006764DF">
        <w:tc>
          <w:tcPr>
            <w:tcW w:w="425" w:type="dxa"/>
            <w:hideMark/>
          </w:tcPr>
          <w:p w:rsidR="00160080" w:rsidRPr="00131581" w:rsidRDefault="00160080" w:rsidP="001600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81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545" w:type="dxa"/>
            <w:hideMark/>
          </w:tcPr>
          <w:p w:rsidR="00160080" w:rsidRPr="00131581" w:rsidRDefault="00160080" w:rsidP="001600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81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</w:t>
            </w:r>
            <w:r w:rsidR="00131581" w:rsidRPr="00131581">
              <w:rPr>
                <w:rFonts w:ascii="Times New Roman" w:eastAsia="Times New Roman" w:hAnsi="Times New Roman" w:cs="Times New Roman"/>
                <w:lang w:eastAsia="ru-RU"/>
              </w:rPr>
              <w:t>психологической или</w:t>
            </w:r>
            <w:r w:rsidRPr="00131581">
              <w:rPr>
                <w:rFonts w:ascii="Times New Roman" w:eastAsia="Times New Roman" w:hAnsi="Times New Roman" w:cs="Times New Roman"/>
                <w:lang w:eastAsia="ru-RU"/>
              </w:rPr>
              <w:t xml:space="preserve"> другой консультативной помощи обучающимся с ограниченными возможностям здоровья</w:t>
            </w:r>
          </w:p>
        </w:tc>
        <w:tc>
          <w:tcPr>
            <w:tcW w:w="6335" w:type="dxa"/>
            <w:hideMark/>
          </w:tcPr>
          <w:p w:rsidR="00131581" w:rsidRDefault="00131581" w:rsidP="00381C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Консультации родителей по запросам. </w:t>
            </w:r>
          </w:p>
          <w:p w:rsidR="00381CA3" w:rsidRPr="00131581" w:rsidRDefault="00381CA3" w:rsidP="001315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1581">
              <w:rPr>
                <w:rFonts w:ascii="Times New Roman" w:eastAsia="Times New Roman" w:hAnsi="Times New Roman" w:cs="Times New Roman"/>
                <w:lang w:eastAsia="ru-RU"/>
              </w:rPr>
              <w:t xml:space="preserve">Родители в </w:t>
            </w:r>
            <w:r w:rsidR="00D31292">
              <w:rPr>
                <w:rFonts w:ascii="Times New Roman" w:eastAsia="Times New Roman" w:hAnsi="Times New Roman" w:cs="Times New Roman"/>
                <w:lang w:eastAsia="ru-RU"/>
              </w:rPr>
              <w:t>очной</w:t>
            </w:r>
            <w:r w:rsidR="00D31292" w:rsidRPr="001315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31292">
              <w:rPr>
                <w:rFonts w:ascii="Times New Roman" w:eastAsia="Times New Roman" w:hAnsi="Times New Roman" w:cs="Times New Roman"/>
                <w:lang w:eastAsia="ru-RU"/>
              </w:rPr>
              <w:t xml:space="preserve">или письменной </w:t>
            </w:r>
            <w:r w:rsidRPr="00131581">
              <w:rPr>
                <w:rFonts w:ascii="Times New Roman" w:eastAsia="Times New Roman" w:hAnsi="Times New Roman" w:cs="Times New Roman"/>
                <w:lang w:eastAsia="ru-RU"/>
              </w:rPr>
              <w:t>форме через электронную почту сообщают, какой вопрос их интересует, исходя из заявленной тематики, консультирование родителей проводится одним или несколькими специалистами одновременно, в зависимости от сути проблемы.</w:t>
            </w:r>
          </w:p>
          <w:p w:rsidR="00160080" w:rsidRPr="00131581" w:rsidRDefault="00381CA3" w:rsidP="001315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1581">
              <w:rPr>
                <w:rFonts w:ascii="Times New Roman" w:eastAsia="Times New Roman" w:hAnsi="Times New Roman" w:cs="Times New Roman"/>
                <w:lang w:eastAsia="ru-RU"/>
              </w:rPr>
              <w:t>Вся работа о</w:t>
            </w:r>
            <w:r w:rsidR="00160080" w:rsidRPr="00131581">
              <w:rPr>
                <w:rFonts w:ascii="Times New Roman" w:eastAsia="Times New Roman" w:hAnsi="Times New Roman" w:cs="Times New Roman"/>
                <w:lang w:eastAsia="ru-RU"/>
              </w:rPr>
              <w:t>существля</w:t>
            </w:r>
            <w:r w:rsidRPr="0013158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160080" w:rsidRPr="00131581">
              <w:rPr>
                <w:rFonts w:ascii="Times New Roman" w:eastAsia="Times New Roman" w:hAnsi="Times New Roman" w:cs="Times New Roman"/>
                <w:lang w:eastAsia="ru-RU"/>
              </w:rPr>
              <w:t xml:space="preserve">тся постоянно в соответствии с реализуемыми адаптированными основными образовательными программами для </w:t>
            </w:r>
            <w:r w:rsidR="00D31292" w:rsidRPr="00131581">
              <w:rPr>
                <w:rFonts w:ascii="Times New Roman" w:eastAsia="Times New Roman" w:hAnsi="Times New Roman" w:cs="Times New Roman"/>
                <w:lang w:eastAsia="ru-RU"/>
              </w:rPr>
              <w:t>детей с</w:t>
            </w:r>
            <w:r w:rsidR="00160080" w:rsidRPr="00131581">
              <w:rPr>
                <w:rFonts w:ascii="Times New Roman" w:eastAsia="Times New Roman" w:hAnsi="Times New Roman" w:cs="Times New Roman"/>
                <w:lang w:eastAsia="ru-RU"/>
              </w:rPr>
              <w:t xml:space="preserve"> ограниченными возможностями здоровья, планами коррекционно-образовательной деятельности, запросами педагогов и</w:t>
            </w:r>
            <w:r w:rsidR="00131581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="00160080" w:rsidRPr="00131581">
              <w:rPr>
                <w:rFonts w:ascii="Times New Roman" w:eastAsia="Times New Roman" w:hAnsi="Times New Roman" w:cs="Times New Roman"/>
                <w:lang w:eastAsia="ru-RU"/>
              </w:rPr>
              <w:t>и родителей (законных представителей)</w:t>
            </w:r>
          </w:p>
        </w:tc>
      </w:tr>
      <w:tr w:rsidR="00160080" w:rsidRPr="00131581" w:rsidTr="006764DF">
        <w:tc>
          <w:tcPr>
            <w:tcW w:w="425" w:type="dxa"/>
            <w:hideMark/>
          </w:tcPr>
          <w:p w:rsidR="00160080" w:rsidRPr="00131581" w:rsidRDefault="00160080" w:rsidP="001600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81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545" w:type="dxa"/>
            <w:hideMark/>
          </w:tcPr>
          <w:p w:rsidR="00160080" w:rsidRPr="00131581" w:rsidRDefault="00160080" w:rsidP="001600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81">
              <w:rPr>
                <w:rFonts w:ascii="Times New Roman" w:eastAsia="Times New Roman" w:hAnsi="Times New Roman" w:cs="Times New Roman"/>
                <w:lang w:eastAsia="ru-RU"/>
              </w:rPr>
              <w:t>Предоставление услуг ассистента (помощника), оказывающего обучающемуся необходимую техническую помощь</w:t>
            </w:r>
          </w:p>
        </w:tc>
        <w:tc>
          <w:tcPr>
            <w:tcW w:w="6335" w:type="dxa"/>
            <w:hideMark/>
          </w:tcPr>
          <w:p w:rsidR="00160080" w:rsidRPr="00131581" w:rsidRDefault="00160080" w:rsidP="001600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81">
              <w:rPr>
                <w:rFonts w:ascii="Times New Roman" w:eastAsia="Times New Roman" w:hAnsi="Times New Roman" w:cs="Times New Roman"/>
                <w:lang w:eastAsia="ru-RU"/>
              </w:rPr>
              <w:t>Не предоставляется</w:t>
            </w:r>
          </w:p>
        </w:tc>
      </w:tr>
      <w:tr w:rsidR="00160080" w:rsidRPr="00131581" w:rsidTr="006764DF">
        <w:trPr>
          <w:trHeight w:val="4989"/>
        </w:trPr>
        <w:tc>
          <w:tcPr>
            <w:tcW w:w="425" w:type="dxa"/>
            <w:hideMark/>
          </w:tcPr>
          <w:p w:rsidR="00160080" w:rsidRPr="00131581" w:rsidRDefault="00160080" w:rsidP="001600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81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545" w:type="dxa"/>
            <w:hideMark/>
          </w:tcPr>
          <w:p w:rsidR="00160080" w:rsidRPr="00131581" w:rsidRDefault="00160080" w:rsidP="000561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31581">
              <w:rPr>
                <w:rFonts w:ascii="Times New Roman" w:eastAsia="Times New Roman" w:hAnsi="Times New Roman" w:cs="Times New Roman"/>
                <w:lang w:eastAsia="ru-RU"/>
              </w:rPr>
              <w:t>Тифлотехника</w:t>
            </w:r>
            <w:proofErr w:type="spellEnd"/>
            <w:r w:rsidRPr="00131581">
              <w:rPr>
                <w:rFonts w:ascii="Times New Roman" w:eastAsia="Times New Roman" w:hAnsi="Times New Roman" w:cs="Times New Roman"/>
                <w:lang w:eastAsia="ru-RU"/>
              </w:rPr>
              <w:t xml:space="preserve">, услуги </w:t>
            </w:r>
            <w:proofErr w:type="spellStart"/>
            <w:r w:rsidRPr="00131581">
              <w:rPr>
                <w:rFonts w:ascii="Times New Roman" w:eastAsia="Times New Roman" w:hAnsi="Times New Roman" w:cs="Times New Roman"/>
                <w:lang w:eastAsia="ru-RU"/>
              </w:rPr>
              <w:t>сурдопереводчика</w:t>
            </w:r>
            <w:proofErr w:type="spellEnd"/>
            <w:r w:rsidRPr="00131581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131581">
              <w:rPr>
                <w:rFonts w:ascii="Times New Roman" w:eastAsia="Times New Roman" w:hAnsi="Times New Roman" w:cs="Times New Roman"/>
                <w:lang w:eastAsia="ru-RU"/>
              </w:rPr>
              <w:t>тифлосурдопереводчика</w:t>
            </w:r>
            <w:proofErr w:type="spellEnd"/>
            <w:r w:rsidRPr="00131581">
              <w:rPr>
                <w:rFonts w:ascii="Times New Roman" w:eastAsia="Times New Roman" w:hAnsi="Times New Roman" w:cs="Times New Roman"/>
                <w:lang w:eastAsia="ru-RU"/>
              </w:rPr>
              <w:t>), тактильные плитки, выполненные рельефно-точечным шрифтом БРАЙЛЯ, дублирование зрительной информации для инвалидов по зрению</w:t>
            </w:r>
            <w:r w:rsidR="0005613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335" w:type="dxa"/>
            <w:hideMark/>
          </w:tcPr>
          <w:p w:rsidR="00735163" w:rsidRPr="00131581" w:rsidRDefault="006764DF" w:rsidP="009F12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4DF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66975" cy="1840492"/>
                  <wp:effectExtent l="0" t="0" r="0" b="7620"/>
                  <wp:docPr id="5" name="Рисунок 5" descr="C:\Users\USER\Desktop\рОСОБНАДЗОР ОТ 9 САДА\Наши документы 2021 от\Доступная среда\20210607_181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рОСОБНАДЗОР ОТ 9 САДА\Наши документы 2021 от\Доступная среда\20210607_181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518" cy="1855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676B" w:rsidRPr="00131581" w:rsidRDefault="00D31292" w:rsidP="002F2F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81">
              <w:rPr>
                <w:rFonts w:ascii="Times New Roman" w:eastAsia="Times New Roman" w:hAnsi="Times New Roman" w:cs="Times New Roman"/>
                <w:lang w:eastAsia="ru-RU"/>
              </w:rPr>
              <w:t>Для дублирования</w:t>
            </w:r>
            <w:r w:rsidR="009F12B9" w:rsidRPr="00131581">
              <w:rPr>
                <w:rFonts w:ascii="Times New Roman" w:eastAsia="Times New Roman" w:hAnsi="Times New Roman" w:cs="Times New Roman"/>
                <w:lang w:eastAsia="ru-RU"/>
              </w:rPr>
              <w:t xml:space="preserve"> зрительной информации для инвалидов по </w:t>
            </w:r>
            <w:r w:rsidR="009F12B9" w:rsidRPr="00131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зрению</w:t>
            </w:r>
            <w:r w:rsidR="00B6676B" w:rsidRPr="00131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размещены:</w:t>
            </w:r>
          </w:p>
          <w:p w:rsidR="00160080" w:rsidRPr="00131581" w:rsidRDefault="00B6676B" w:rsidP="006764D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1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35163" w:rsidRPr="00131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первом этаже здания р</w:t>
            </w:r>
            <w:r w:rsidR="00735163" w:rsidRPr="00131581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 xml:space="preserve">азмещена тактильная </w:t>
            </w:r>
            <w:r w:rsidR="00735163" w:rsidRPr="00131581">
              <w:rPr>
                <w:rStyle w:val="extended-textfull"/>
                <w:rFonts w:ascii="Times New Roman" w:hAnsi="Times New Roman" w:cs="Times New Roman"/>
                <w:bCs/>
                <w:sz w:val="24"/>
                <w:szCs w:val="24"/>
              </w:rPr>
              <w:t>мнемосхема</w:t>
            </w:r>
            <w:r w:rsidR="00735163" w:rsidRPr="00131581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 xml:space="preserve"> помещения.</w:t>
            </w:r>
          </w:p>
        </w:tc>
      </w:tr>
    </w:tbl>
    <w:p w:rsidR="00160080" w:rsidRPr="00131581" w:rsidRDefault="00160080" w:rsidP="00DF6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lang w:eastAsia="ru-RU"/>
        </w:rPr>
      </w:pPr>
    </w:p>
    <w:p w:rsidR="006764DF" w:rsidRDefault="006764DF" w:rsidP="00DF6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</w:pPr>
    </w:p>
    <w:p w:rsidR="006764DF" w:rsidRDefault="006764DF" w:rsidP="00DF6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</w:pPr>
    </w:p>
    <w:p w:rsidR="0005613B" w:rsidRDefault="0005613B" w:rsidP="00DF6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</w:pPr>
    </w:p>
    <w:p w:rsidR="006764DF" w:rsidRDefault="006764DF" w:rsidP="00DF6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</w:pPr>
    </w:p>
    <w:p w:rsidR="009A13E6" w:rsidRPr="0005613B" w:rsidRDefault="009A13E6" w:rsidP="00056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Использование педагогами личностно-ориентированного подхода в работе с </w:t>
      </w:r>
      <w:r w:rsidR="006764DF" w:rsidRPr="00056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детьми </w:t>
      </w:r>
      <w:r w:rsidR="006764DF" w:rsidRPr="0005613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764DF" w:rsidRPr="00056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индивидуального маршрута</w:t>
      </w:r>
      <w:r w:rsidRPr="00056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F6A20" w:rsidRPr="00056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6764DF" w:rsidRPr="00056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азвития воспитанников)</w:t>
      </w:r>
    </w:p>
    <w:p w:rsidR="009A13E6" w:rsidRPr="0005613B" w:rsidRDefault="009A13E6" w:rsidP="000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В нашем дошкольном образовательном </w:t>
      </w:r>
      <w:r w:rsidR="0005613B" w:rsidRPr="0005613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 создаются</w:t>
      </w:r>
      <w:r w:rsidRPr="0005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для индивидуального развития детей, в том </w:t>
      </w:r>
      <w:r w:rsidR="0005613B" w:rsidRPr="0005613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 с</w:t>
      </w:r>
      <w:r w:rsidRPr="0005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ограниченными возможностями здоровья</w:t>
      </w:r>
      <w:r w:rsidR="0005613B" w:rsidRPr="0005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(ОВЗ), имеющими инвалидность и </w:t>
      </w:r>
      <w:r w:rsidRPr="000561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их социального включения в окружающий мир, основанные на принципе нормализации.</w:t>
      </w:r>
    </w:p>
    <w:p w:rsidR="009A13E6" w:rsidRPr="0005613B" w:rsidRDefault="009A13E6" w:rsidP="000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Pr="00056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Целевая установка этого принципа</w:t>
      </w:r>
      <w:r w:rsidRPr="0005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создание условий, обеспечивающих нормализацию социального проживания детей с ОВЗ.</w:t>
      </w:r>
    </w:p>
    <w:p w:rsidR="009A13E6" w:rsidRPr="0005613B" w:rsidRDefault="009A13E6" w:rsidP="000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13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Реализация этого принципа обеспечивает доступ детей с ОВЗ к достижениям и условиям повседневной жизни, доступной большинству. Это относится к социальному порядку, организованному в учреждении, пространственной и временной организации жизни ребенка (режиму дня, предметно-развивающей среде), учету его личных интересов и потребностей.</w:t>
      </w:r>
    </w:p>
    <w:p w:rsidR="009A13E6" w:rsidRPr="0005613B" w:rsidRDefault="009A13E6" w:rsidP="000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13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С этой целью на всех этапах развития ребенка выстраивается психолого-педагогическое сопровождение, соответствующее его потребностям.</w:t>
      </w:r>
    </w:p>
    <w:p w:rsidR="009A13E6" w:rsidRPr="0005613B" w:rsidRDefault="009A13E6" w:rsidP="000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13B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    </w:t>
      </w:r>
      <w:r w:rsidRPr="00056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Усилия специалистов в рамках нашего дошкольного образовательного учреждения направлены на решение следующих задач:</w:t>
      </w:r>
    </w:p>
    <w:p w:rsidR="009A13E6" w:rsidRPr="0005613B" w:rsidRDefault="009A13E6" w:rsidP="000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13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уровня возможностей дошкольников с ОВЗ;</w:t>
      </w:r>
    </w:p>
    <w:p w:rsidR="009A13E6" w:rsidRPr="0005613B" w:rsidRDefault="009A13E6" w:rsidP="000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13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имеющихся потребностей и формирование системы социальных потребностей;</w:t>
      </w:r>
    </w:p>
    <w:p w:rsidR="009A13E6" w:rsidRPr="0005613B" w:rsidRDefault="009A13E6" w:rsidP="000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13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адекватной среды для удовлетворения потребностей, для обеспечения оптимальных условий жизнедеятельности всех детей, посещающих дошкольное образовательное учреждение.</w:t>
      </w:r>
    </w:p>
    <w:p w:rsidR="009A13E6" w:rsidRPr="0005613B" w:rsidRDefault="009A13E6" w:rsidP="000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13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Разрабатываются индивидуальные образовательные маршруты, направленные на реализацию образовательных, социальных и других потребностей детей с ОВЗ и их здоровых сверстников.</w:t>
      </w:r>
    </w:p>
    <w:p w:rsidR="009A13E6" w:rsidRPr="0005613B" w:rsidRDefault="009A13E6" w:rsidP="000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13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Планирование и выполнение этой работы осуществляется по определенному алгоритму, позволяющему структурировать и эффективно организовывать образовательную и социальную составляющие психолого-педагогического сопровождения детей дошкольного возраста с ОВЗ.</w:t>
      </w:r>
    </w:p>
    <w:p w:rsidR="009A13E6" w:rsidRPr="0005613B" w:rsidRDefault="009A13E6" w:rsidP="000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13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 первую очередь отмечается необходимость координации и объединения профессиональных умений специалистов в определении формата реализации индивидуального образовательного маршрута.</w:t>
      </w:r>
    </w:p>
    <w:p w:rsidR="009A13E6" w:rsidRPr="0005613B" w:rsidRDefault="009A13E6" w:rsidP="000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13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Диагностика в ДОУ проводится комплексно и носит динамический характер, в ходе которого выделяются приоритетные направления обследования, определяется мера активного участия в нем каждого специалиста.</w:t>
      </w:r>
    </w:p>
    <w:p w:rsidR="009A13E6" w:rsidRPr="0005613B" w:rsidRDefault="009A13E6" w:rsidP="000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13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Данные обследования позволяют определить особенности психоэмоционального и личностного развития ребенка, выбрать индивидуальный маршрут, соответствующий образовательным и социальным потребностям ребенка. </w:t>
      </w:r>
    </w:p>
    <w:p w:rsidR="009A13E6" w:rsidRPr="0005613B" w:rsidRDefault="009A13E6" w:rsidP="000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13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056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Цель  работы</w:t>
      </w:r>
      <w:r w:rsidRPr="0005613B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оптимизация процесса составления индивидуального образовательного маршрута ребенка и координация междисциплинарного взаимодействия специалистов в условиях командной работы.</w:t>
      </w:r>
    </w:p>
    <w:p w:rsidR="009A13E6" w:rsidRPr="0005613B" w:rsidRDefault="009A13E6" w:rsidP="000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13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Образовательный маршрут включает основные направления:</w:t>
      </w:r>
    </w:p>
    <w:p w:rsidR="009A13E6" w:rsidRPr="0005613B" w:rsidRDefault="009A13E6" w:rsidP="000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13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движения (развитие общей и мелкой моторики);</w:t>
      </w:r>
    </w:p>
    <w:p w:rsidR="009A13E6" w:rsidRPr="0005613B" w:rsidRDefault="009A13E6" w:rsidP="000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1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развитие навыков (культурно-гигиенических и коммуникативно-социальных);</w:t>
      </w:r>
    </w:p>
    <w:p w:rsidR="009A13E6" w:rsidRPr="0005613B" w:rsidRDefault="009A13E6" w:rsidP="000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13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деятельности (</w:t>
      </w:r>
      <w:proofErr w:type="spellStart"/>
      <w:r w:rsidRPr="000561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манипулятивной</w:t>
      </w:r>
      <w:proofErr w:type="spellEnd"/>
      <w:r w:rsidRPr="0005613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сенсорно-перцептивной, предметно-практической, игровой, продуктивной);</w:t>
      </w:r>
    </w:p>
    <w:p w:rsidR="009A13E6" w:rsidRPr="0005613B" w:rsidRDefault="009A13E6" w:rsidP="000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13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речи (формирование чувственной основы речи, сенсомоторного механизма, речевых функций);</w:t>
      </w:r>
    </w:p>
    <w:p w:rsidR="009A13E6" w:rsidRPr="0005613B" w:rsidRDefault="009A13E6" w:rsidP="000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13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представлений об окружающем (предметном мире и социальных отношениях);</w:t>
      </w:r>
    </w:p>
    <w:p w:rsidR="009A13E6" w:rsidRPr="0005613B" w:rsidRDefault="009A13E6" w:rsidP="0005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13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представлений о пространстве, времени и количестве.</w:t>
      </w:r>
    </w:p>
    <w:p w:rsidR="00381CA3" w:rsidRPr="00131581" w:rsidRDefault="00381CA3" w:rsidP="009A13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A3" w:rsidRPr="00131581" w:rsidRDefault="00381CA3" w:rsidP="009A13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A3" w:rsidRPr="00131581" w:rsidRDefault="00381CA3" w:rsidP="009A13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74F" w:rsidRPr="00131581" w:rsidRDefault="0005613B" w:rsidP="00CF1B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95900" cy="4199890"/>
            <wp:effectExtent l="0" t="0" r="0" b="0"/>
            <wp:docPr id="11" name="Рисунок 11" descr="http://mbdou2m.ru/wp-content/uploads/2020/07/image_image_245433-1536x1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bdou2m.ru/wp-content/uploads/2020/07/image_image_245433-1536x108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9" r="2508"/>
                    <a:stretch/>
                  </pic:blipFill>
                  <pic:spPr bwMode="auto">
                    <a:xfrm>
                      <a:off x="0" y="0"/>
                      <a:ext cx="5296122" cy="420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A374F" w:rsidRPr="00131581" w:rsidSect="0013158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27"/>
    <w:rsid w:val="0005613B"/>
    <w:rsid w:val="00063023"/>
    <w:rsid w:val="000B43B6"/>
    <w:rsid w:val="00101BB1"/>
    <w:rsid w:val="00112239"/>
    <w:rsid w:val="00131581"/>
    <w:rsid w:val="00160080"/>
    <w:rsid w:val="001B48C4"/>
    <w:rsid w:val="001D0D8A"/>
    <w:rsid w:val="001F383A"/>
    <w:rsid w:val="00214BE7"/>
    <w:rsid w:val="002F2F61"/>
    <w:rsid w:val="00381CA3"/>
    <w:rsid w:val="005A649F"/>
    <w:rsid w:val="005E04DA"/>
    <w:rsid w:val="006764DF"/>
    <w:rsid w:val="006A374F"/>
    <w:rsid w:val="00735163"/>
    <w:rsid w:val="008C3405"/>
    <w:rsid w:val="008C74C0"/>
    <w:rsid w:val="009A13E6"/>
    <w:rsid w:val="009F12B9"/>
    <w:rsid w:val="00AF3727"/>
    <w:rsid w:val="00B6676B"/>
    <w:rsid w:val="00CF1BC3"/>
    <w:rsid w:val="00CF6D04"/>
    <w:rsid w:val="00D31292"/>
    <w:rsid w:val="00DF6A20"/>
    <w:rsid w:val="00E8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709D1-6BBF-41C6-91E5-FFB73694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3E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81CA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F3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full">
    <w:name w:val="extended-text__full"/>
    <w:basedOn w:val="a0"/>
    <w:rsid w:val="00735163"/>
  </w:style>
  <w:style w:type="character" w:styleId="a7">
    <w:name w:val="FollowedHyperlink"/>
    <w:basedOn w:val="a0"/>
    <w:uiPriority w:val="99"/>
    <w:semiHidden/>
    <w:unhideWhenUsed/>
    <w:rsid w:val="001315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8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1E272-1E7C-4916-AAC5-C16C9975B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Пользователь Windows</cp:lastModifiedBy>
  <cp:revision>22</cp:revision>
  <dcterms:created xsi:type="dcterms:W3CDTF">2020-04-15T05:52:00Z</dcterms:created>
  <dcterms:modified xsi:type="dcterms:W3CDTF">2021-06-07T15:39:00Z</dcterms:modified>
</cp:coreProperties>
</file>