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E9" w:rsidRDefault="004961E9">
      <w:r>
        <w:t xml:space="preserve">Численность воспитанников МБДОУ детского сада № </w:t>
      </w:r>
      <w:proofErr w:type="gramStart"/>
      <w:r>
        <w:t>22  –</w:t>
      </w:r>
      <w:proofErr w:type="gramEnd"/>
      <w:r>
        <w:t xml:space="preserve"> </w:t>
      </w:r>
      <w:r w:rsidRPr="004961E9">
        <w:rPr>
          <w:b/>
        </w:rPr>
        <w:t>1</w:t>
      </w:r>
      <w:r w:rsidR="00751E94">
        <w:rPr>
          <w:b/>
        </w:rPr>
        <w:t>6</w:t>
      </w:r>
      <w:r w:rsidR="00293DD6">
        <w:rPr>
          <w:b/>
        </w:rPr>
        <w:t>0</w:t>
      </w:r>
      <w:r>
        <w:t xml:space="preserve"> человек, в том числе: </w:t>
      </w:r>
    </w:p>
    <w:p w:rsidR="004961E9" w:rsidRPr="004961E9" w:rsidRDefault="004961E9">
      <w:pPr>
        <w:rPr>
          <w:b/>
        </w:rPr>
      </w:pPr>
      <w:r>
        <w:sym w:font="Symbol" w:char="F0B7"/>
      </w:r>
      <w:r>
        <w:t xml:space="preserve"> Воспитанники: раннего возраста - </w:t>
      </w:r>
      <w:r w:rsidRPr="004961E9">
        <w:rPr>
          <w:b/>
        </w:rPr>
        <w:t>2</w:t>
      </w:r>
      <w:r w:rsidR="00751E94">
        <w:rPr>
          <w:b/>
        </w:rPr>
        <w:t>9</w:t>
      </w:r>
      <w:r w:rsidRPr="004961E9">
        <w:rPr>
          <w:b/>
        </w:rPr>
        <w:t xml:space="preserve"> чел., старше 3-х лет – </w:t>
      </w:r>
      <w:r w:rsidR="00751E94">
        <w:rPr>
          <w:b/>
        </w:rPr>
        <w:t>1</w:t>
      </w:r>
      <w:r w:rsidR="00293DD6">
        <w:rPr>
          <w:b/>
        </w:rPr>
        <w:t>11</w:t>
      </w:r>
      <w:r w:rsidRPr="004961E9">
        <w:rPr>
          <w:b/>
        </w:rPr>
        <w:t xml:space="preserve"> чел., с ОВЗ - </w:t>
      </w:r>
      <w:r w:rsidR="00CF27E7">
        <w:rPr>
          <w:b/>
        </w:rPr>
        <w:t>2</w:t>
      </w:r>
      <w:r w:rsidR="00293DD6">
        <w:rPr>
          <w:b/>
        </w:rPr>
        <w:t>0</w:t>
      </w:r>
      <w:r w:rsidRPr="004961E9">
        <w:rPr>
          <w:b/>
        </w:rPr>
        <w:t xml:space="preserve"> чел. </w:t>
      </w:r>
    </w:p>
    <w:p w:rsidR="004961E9" w:rsidRDefault="004961E9">
      <w:r>
        <w:sym w:font="Symbol" w:char="F0B7"/>
      </w:r>
      <w:r>
        <w:t xml:space="preserve"> за счет бюджетных ассигнований федерального бюджета (в том числе обучающихся, являющимися иностранными гражданами) – нет; </w:t>
      </w:r>
    </w:p>
    <w:p w:rsidR="004961E9" w:rsidRDefault="004961E9">
      <w:r>
        <w:sym w:font="Symbol" w:char="F0B7"/>
      </w:r>
      <w:r>
        <w:t xml:space="preserve"> за счет бюджетных ассигнований бюджетов субъектов Российской Федерации (в том числе обучающихся, являющимися иностранными гражданами) – нет; </w:t>
      </w:r>
    </w:p>
    <w:p w:rsidR="004961E9" w:rsidRPr="004961E9" w:rsidRDefault="004961E9">
      <w:pPr>
        <w:rPr>
          <w:b/>
        </w:rPr>
      </w:pPr>
      <w:r>
        <w:sym w:font="Symbol" w:char="F0B7"/>
      </w:r>
      <w:r>
        <w:t xml:space="preserve"> за счет бюджетных ассигнований местных бюджетов (в том числе обучающихся, являющимися иностранными гражданами) – </w:t>
      </w:r>
      <w:r w:rsidR="00CF27E7">
        <w:rPr>
          <w:b/>
        </w:rPr>
        <w:t>1</w:t>
      </w:r>
      <w:r w:rsidR="00751E94">
        <w:rPr>
          <w:b/>
        </w:rPr>
        <w:t>6</w:t>
      </w:r>
      <w:r w:rsidR="00293DD6">
        <w:rPr>
          <w:b/>
        </w:rPr>
        <w:t>0</w:t>
      </w:r>
      <w:r w:rsidRPr="004961E9">
        <w:rPr>
          <w:b/>
        </w:rPr>
        <w:t xml:space="preserve"> человек; </w:t>
      </w:r>
    </w:p>
    <w:p w:rsidR="005C7C56" w:rsidRDefault="004961E9">
      <w:r>
        <w:sym w:font="Symbol" w:char="F0B7"/>
      </w:r>
      <w:r>
        <w:t xml:space="preserve"> по договорам об образовании, заключенных при приеме на обучение за счет средств физического и (или) юридического лица (далее – договор об оказании платных образовательных услуг), (в том числе обучающихся, являющимися иностранными гражданами) – нет;</w:t>
      </w:r>
      <w:bookmarkStart w:id="0" w:name="_GoBack"/>
      <w:bookmarkEnd w:id="0"/>
    </w:p>
    <w:sectPr w:rsidR="005C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E9"/>
    <w:rsid w:val="001D7C36"/>
    <w:rsid w:val="00293DD6"/>
    <w:rsid w:val="004961E9"/>
    <w:rsid w:val="005C7C56"/>
    <w:rsid w:val="006F2158"/>
    <w:rsid w:val="00714925"/>
    <w:rsid w:val="00751E94"/>
    <w:rsid w:val="00C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B955C-1CCA-4215-88BB-4E40AE97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2021-06-18T17:48:00Z</cp:lastPrinted>
  <dcterms:created xsi:type="dcterms:W3CDTF">2023-08-09T08:06:00Z</dcterms:created>
  <dcterms:modified xsi:type="dcterms:W3CDTF">2025-09-03T11:52:00Z</dcterms:modified>
</cp:coreProperties>
</file>