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4C" w:rsidRPr="0018613C" w:rsidRDefault="0061054C" w:rsidP="0061054C">
      <w:pPr>
        <w:pStyle w:val="a3"/>
        <w:shd w:val="clear" w:color="auto" w:fill="FFFFFF"/>
        <w:spacing w:before="0" w:beforeAutospacing="0" w:after="120" w:afterAutospacing="0" w:line="336" w:lineRule="atLeast"/>
        <w:rPr>
          <w:color w:val="666666"/>
          <w:sz w:val="28"/>
          <w:szCs w:val="28"/>
        </w:rPr>
      </w:pPr>
    </w:p>
    <w:p w:rsidR="0061054C" w:rsidRPr="0018613C" w:rsidRDefault="00D27EE6" w:rsidP="00D27EE6">
      <w:pPr>
        <w:jc w:val="center"/>
        <w:rPr>
          <w:rFonts w:ascii="Times New Roman" w:hAnsi="Times New Roman" w:cs="Times New Roman"/>
          <w:b/>
          <w:color w:val="7030A0"/>
          <w:sz w:val="32"/>
          <w:szCs w:val="32"/>
        </w:rPr>
      </w:pPr>
      <w:bookmarkStart w:id="0" w:name="_GoBack"/>
      <w:r>
        <w:rPr>
          <w:rFonts w:ascii="Times New Roman" w:hAnsi="Times New Roman" w:cs="Times New Roman"/>
          <w:b/>
          <w:color w:val="7030A0"/>
          <w:sz w:val="32"/>
          <w:szCs w:val="32"/>
        </w:rPr>
        <w:t>Консультация для родителей «</w:t>
      </w:r>
      <w:r w:rsidR="0061054C" w:rsidRPr="0018613C">
        <w:rPr>
          <w:rFonts w:ascii="Times New Roman" w:hAnsi="Times New Roman" w:cs="Times New Roman"/>
          <w:b/>
          <w:color w:val="7030A0"/>
          <w:sz w:val="32"/>
          <w:szCs w:val="32"/>
        </w:rPr>
        <w:t>Для чего нужна дыхательная гимнастика</w:t>
      </w:r>
      <w:r>
        <w:rPr>
          <w:rFonts w:ascii="Times New Roman" w:hAnsi="Times New Roman" w:cs="Times New Roman"/>
          <w:b/>
          <w:color w:val="7030A0"/>
          <w:sz w:val="32"/>
          <w:szCs w:val="32"/>
        </w:rPr>
        <w:t>»</w:t>
      </w:r>
      <w:bookmarkEnd w:id="0"/>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1. Дыхание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Еще древние восточные мудрецы, создатели различных дыхательных систем, придавали большое значение дыхательным упражнениям.</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2. Считалось, что кроме кислородного питания с помощью дыхания происходит и энергетическая подпитка организма. Правильное дыхание регулирует состояние нервной системы человека.</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3. От дыхания во многом зависят здоровье человека, его физическая и умственная деятельность, например, частота дыхания и дыхание попеременно через левую и правую ноздри влияют на функции мозга.</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4. Тренированность дыхательной мускулатуры определяет физическую работоспособность и выносливость человека: стоит неподготовленному человеку пробежать несколько десятков метров, как он начинает учащенно дышать и ощущать одышку из-за слабого развития дыхательных мышц. У тренированных людей не бывает одышки, и их дыхание быстро успокаивается даже после длительной физической нагрузки.</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Дыхательные упражнения способствуют насыщению кислородом каждой клеточки организма. Умение управлять дыханием способствует умению управлять собой.</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Кроме того, правильное дыхание стимулирует работу сердца, болезней, улучшает пищеварение.</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Медленный выдох помогает расслабиться, успокоиться, справиться с волнением и раздражительностью.</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Кроме того, дыхательные упражнения просто необходимы детям, довольно часто болеющим простудными заболеваниями, бронхитами, а также выздоравливающим после воспаления лёгких или страдающим бронхиальной астмой.</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Дыхательная гимнастика способствует повышению общего жизненного тонуса ребёнка, сопротивляемости, закалённости и устойчивости его организма к заболеваниям дыхательной системы.</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xml:space="preserve">Развивает дыхательную мускулатуру, увеличивает подвижность грудной клетки и диафрагмы, улучшает </w:t>
      </w:r>
      <w:proofErr w:type="spellStart"/>
      <w:r w:rsidRPr="0018613C">
        <w:rPr>
          <w:rFonts w:ascii="Times New Roman" w:hAnsi="Times New Roman" w:cs="Times New Roman"/>
          <w:sz w:val="28"/>
          <w:szCs w:val="28"/>
        </w:rPr>
        <w:t>лимфо</w:t>
      </w:r>
      <w:proofErr w:type="spellEnd"/>
      <w:r w:rsidRPr="0018613C">
        <w:rPr>
          <w:rFonts w:ascii="Times New Roman" w:hAnsi="Times New Roman" w:cs="Times New Roman"/>
          <w:sz w:val="28"/>
          <w:szCs w:val="28"/>
        </w:rPr>
        <w:t>- и кровообращения в лёгких, улучшает деятельность сердечно –сосудистой системы.</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Известно немало методик дыхательной гимнастики (по К. П. Бутейко, А. Н. Стрельниковой), но механически следовать какой-либо из них не целесообразно.</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нижнее или «брюшное», «диафрагмальное» (в дыхательных движениях участвует только диафрагма, а грудная клетка остается без изменений; в основном вентилируется нижняя часть легких и немного - средняя</w:t>
      </w:r>
      <w:proofErr w:type="gramStart"/>
      <w:r w:rsidRPr="0018613C">
        <w:rPr>
          <w:rFonts w:ascii="Times New Roman" w:hAnsi="Times New Roman" w:cs="Times New Roman"/>
          <w:sz w:val="28"/>
          <w:szCs w:val="28"/>
        </w:rPr>
        <w:t>) ;</w:t>
      </w:r>
      <w:proofErr w:type="gramEnd"/>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lastRenderedPageBreak/>
        <w:t>• среднее или «реберное» (в дыхательных движениях участвуют межреберные мышцы, грудная клетка расширяется и несколько поднимается вверх; диафрагма также слегка поднимается</w:t>
      </w:r>
      <w:proofErr w:type="gramStart"/>
      <w:r w:rsidRPr="0018613C">
        <w:rPr>
          <w:rFonts w:ascii="Times New Roman" w:hAnsi="Times New Roman" w:cs="Times New Roman"/>
          <w:sz w:val="28"/>
          <w:szCs w:val="28"/>
        </w:rPr>
        <w:t>) ;</w:t>
      </w:r>
      <w:proofErr w:type="gramEnd"/>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xml:space="preserve">• верхнее или «ключичное» (дыхание осуществляется только за счет поднятия ключиц и </w:t>
      </w:r>
      <w:proofErr w:type="spellStart"/>
      <w:r w:rsidRPr="0018613C">
        <w:rPr>
          <w:rFonts w:ascii="Times New Roman" w:hAnsi="Times New Roman" w:cs="Times New Roman"/>
          <w:sz w:val="28"/>
          <w:szCs w:val="28"/>
        </w:rPr>
        <w:t>плечей</w:t>
      </w:r>
      <w:proofErr w:type="spellEnd"/>
      <w:r w:rsidRPr="0018613C">
        <w:rPr>
          <w:rFonts w:ascii="Times New Roman" w:hAnsi="Times New Roman" w:cs="Times New Roman"/>
          <w:sz w:val="28"/>
          <w:szCs w:val="28"/>
        </w:rPr>
        <w:t xml:space="preserve"> при неподвижной грудной клетке и некотором втягивании диафрагмы; в основном вентилируются верхушки легких и немного - средняя часть</w:t>
      </w:r>
      <w:proofErr w:type="gramStart"/>
      <w:r w:rsidRPr="0018613C">
        <w:rPr>
          <w:rFonts w:ascii="Times New Roman" w:hAnsi="Times New Roman" w:cs="Times New Roman"/>
          <w:sz w:val="28"/>
          <w:szCs w:val="28"/>
        </w:rPr>
        <w:t>) ;</w:t>
      </w:r>
      <w:proofErr w:type="gramEnd"/>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смешанное или «полное дыхание йогов» (объединяет все вышеуказанные типы дыхания, при этом равномерно вентилируются все части легких</w:t>
      </w:r>
      <w:proofErr w:type="gramStart"/>
      <w:r w:rsidRPr="0018613C">
        <w:rPr>
          <w:rFonts w:ascii="Times New Roman" w:hAnsi="Times New Roman" w:cs="Times New Roman"/>
          <w:sz w:val="28"/>
          <w:szCs w:val="28"/>
        </w:rPr>
        <w:t>) .</w:t>
      </w:r>
      <w:proofErr w:type="gramEnd"/>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xml:space="preserve">Для успешного овладения дыхательной гимнастикой необходимо соблюдать следующие основные </w:t>
      </w:r>
      <w:proofErr w:type="gramStart"/>
      <w:r w:rsidRPr="0018613C">
        <w:rPr>
          <w:rFonts w:ascii="Times New Roman" w:hAnsi="Times New Roman" w:cs="Times New Roman"/>
          <w:sz w:val="28"/>
          <w:szCs w:val="28"/>
        </w:rPr>
        <w:t>правила :</w:t>
      </w:r>
      <w:proofErr w:type="gramEnd"/>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воздух набирать через нос;</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плечи не поднимать;</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выдох должен быть длительным и плавным;</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необходимо следить, за тем, чтобы не надувались щеки (для начала их можно придерживать руками</w:t>
      </w:r>
      <w:proofErr w:type="gramStart"/>
      <w:r w:rsidRPr="0018613C">
        <w:rPr>
          <w:rFonts w:ascii="Times New Roman" w:hAnsi="Times New Roman" w:cs="Times New Roman"/>
          <w:sz w:val="28"/>
          <w:szCs w:val="28"/>
        </w:rPr>
        <w:t>) ;</w:t>
      </w:r>
      <w:proofErr w:type="gramEnd"/>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дышать надо с удовольствием, так как положительные эмоции сами по себе имеют значительный оздоровительный эффект;</w:t>
      </w:r>
    </w:p>
    <w:p w:rsidR="0061054C" w:rsidRPr="0018613C" w:rsidRDefault="0061054C" w:rsidP="00D27EE6">
      <w:pPr>
        <w:spacing w:after="0"/>
        <w:ind w:firstLine="567"/>
        <w:jc w:val="both"/>
        <w:rPr>
          <w:rFonts w:ascii="Times New Roman" w:hAnsi="Times New Roman" w:cs="Times New Roman"/>
          <w:sz w:val="28"/>
          <w:szCs w:val="28"/>
        </w:rPr>
      </w:pPr>
      <w:r w:rsidRPr="0018613C">
        <w:rPr>
          <w:rFonts w:ascii="Times New Roman" w:hAnsi="Times New Roman" w:cs="Times New Roman"/>
          <w:sz w:val="28"/>
          <w:szCs w:val="28"/>
        </w:rPr>
        <w:t>- необходимо концентрировать внимание на дыхательном упражнении, что увеличивает его положительное действие.</w:t>
      </w:r>
    </w:p>
    <w:p w:rsidR="0061054C" w:rsidRPr="0018613C" w:rsidRDefault="0061054C" w:rsidP="00D27EE6">
      <w:pPr>
        <w:pStyle w:val="a3"/>
        <w:shd w:val="clear" w:color="auto" w:fill="FFFFFF"/>
        <w:spacing w:before="0" w:beforeAutospacing="0" w:after="0" w:afterAutospacing="0" w:line="336" w:lineRule="atLeast"/>
        <w:ind w:firstLine="567"/>
        <w:jc w:val="both"/>
        <w:rPr>
          <w:color w:val="666666"/>
          <w:sz w:val="28"/>
          <w:szCs w:val="28"/>
        </w:rPr>
      </w:pPr>
      <w:r w:rsidRPr="0018613C">
        <w:rPr>
          <w:rStyle w:val="c0"/>
          <w:b/>
          <w:color w:val="C00000"/>
          <w:sz w:val="32"/>
          <w:szCs w:val="32"/>
        </w:rPr>
        <w:t>Важно!!!</w:t>
      </w:r>
      <w:r w:rsidRPr="0018613C">
        <w:rPr>
          <w:rStyle w:val="c0"/>
          <w:rFonts w:ascii="Arial" w:hAnsi="Arial" w:cs="Arial"/>
          <w:color w:val="C00000"/>
          <w:sz w:val="28"/>
          <w:szCs w:val="28"/>
        </w:rPr>
        <w:t xml:space="preserve"> </w:t>
      </w:r>
      <w:r w:rsidRPr="0018613C">
        <w:rPr>
          <w:rStyle w:val="c0"/>
          <w:color w:val="000000"/>
          <w:sz w:val="28"/>
          <w:szCs w:val="28"/>
        </w:rPr>
        <w:t>Занимаясь дыхательной гимнастикой, нужно следить, чтоб у ребенка не было симптомов гипервентиляции легких (учащённое дыхание, резкое изменение цвета лица, дрожание кистей рук, чувство покалывания и онемения в руках, ногах). Если начинает кружиться голова – складываем ладошки вместе («ковшиком»), подносим их вплотную к лицу и несколько раз глубоко дышим в них (2-3 раза). После этого дыхательную гимнастику можно продолжать.</w:t>
      </w:r>
    </w:p>
    <w:p w:rsidR="009C59F9" w:rsidRDefault="009C59F9" w:rsidP="00D27EE6">
      <w:pPr>
        <w:spacing w:after="0"/>
        <w:ind w:firstLine="567"/>
        <w:jc w:val="both"/>
      </w:pPr>
    </w:p>
    <w:sectPr w:rsidR="009C59F9" w:rsidSect="00D27EE6">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83"/>
    <w:rsid w:val="0061054C"/>
    <w:rsid w:val="00855A83"/>
    <w:rsid w:val="009C59F9"/>
    <w:rsid w:val="00CB2C5F"/>
    <w:rsid w:val="00D2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F6053-9ABA-4E4D-BCB1-682DD8CC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54C"/>
  </w:style>
  <w:style w:type="paragraph" w:styleId="2">
    <w:name w:val="heading 2"/>
    <w:basedOn w:val="a"/>
    <w:next w:val="a"/>
    <w:link w:val="20"/>
    <w:uiPriority w:val="9"/>
    <w:semiHidden/>
    <w:unhideWhenUsed/>
    <w:qFormat/>
    <w:rsid w:val="006105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1054C"/>
    <w:rPr>
      <w:rFonts w:asciiTheme="majorHAnsi" w:eastAsiaTheme="majorEastAsia" w:hAnsiTheme="majorHAnsi" w:cstheme="majorBidi"/>
      <w:color w:val="2E74B5" w:themeColor="accent1" w:themeShade="BF"/>
      <w:sz w:val="26"/>
      <w:szCs w:val="26"/>
    </w:rPr>
  </w:style>
  <w:style w:type="character" w:customStyle="1" w:styleId="c0">
    <w:name w:val="c0"/>
    <w:basedOn w:val="a0"/>
    <w:rsid w:val="0061054C"/>
  </w:style>
  <w:style w:type="paragraph" w:styleId="a3">
    <w:name w:val="Normal (Web)"/>
    <w:basedOn w:val="a"/>
    <w:uiPriority w:val="99"/>
    <w:semiHidden/>
    <w:unhideWhenUsed/>
    <w:rsid w:val="006105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Юрин</dc:creator>
  <cp:keywords/>
  <dc:description/>
  <cp:lastModifiedBy>Пользователь Windows</cp:lastModifiedBy>
  <cp:revision>4</cp:revision>
  <dcterms:created xsi:type="dcterms:W3CDTF">2023-02-01T19:50:00Z</dcterms:created>
  <dcterms:modified xsi:type="dcterms:W3CDTF">2023-02-02T12:46:00Z</dcterms:modified>
</cp:coreProperties>
</file>